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76" w:rsidRDefault="008D1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МОЛОДЁЖНЫЙ КЛУБ РГО</w:t>
      </w:r>
    </w:p>
    <w:p w:rsidR="00265276" w:rsidRPr="00265276" w:rsidRDefault="00F9154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154C">
        <w:rPr>
          <w:rFonts w:ascii="Times New Roman" w:hAnsi="Times New Roman" w:cs="Times New Roman"/>
          <w:caps/>
          <w:sz w:val="24"/>
          <w:szCs w:val="24"/>
        </w:rPr>
        <w:t>на базе Саратовского областного отделения Русского географического общества</w:t>
      </w:r>
    </w:p>
    <w:p w:rsidR="00265276" w:rsidRDefault="008D1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НА ВТОРОЕ ПОЛУГОДИЕ 2022 ГОДА</w:t>
      </w:r>
    </w:p>
    <w:p w:rsidR="00265276" w:rsidRDefault="002652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1838"/>
        <w:gridCol w:w="1843"/>
        <w:gridCol w:w="4394"/>
        <w:gridCol w:w="2410"/>
        <w:gridCol w:w="1843"/>
        <w:gridCol w:w="2232"/>
      </w:tblGrid>
      <w:tr w:rsidR="00265276">
        <w:tc>
          <w:tcPr>
            <w:tcW w:w="1838" w:type="dxa"/>
          </w:tcPr>
          <w:p w:rsidR="00265276" w:rsidRPr="00265276" w:rsidRDefault="00F915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4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3" w:type="dxa"/>
          </w:tcPr>
          <w:p w:rsidR="00265276" w:rsidRPr="00265276" w:rsidRDefault="00F915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</w:tcPr>
          <w:p w:rsidR="00265276" w:rsidRPr="00265276" w:rsidRDefault="00F915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4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410" w:type="dxa"/>
          </w:tcPr>
          <w:p w:rsidR="00265276" w:rsidRPr="00265276" w:rsidRDefault="00F915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4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265276" w:rsidRPr="00265276" w:rsidRDefault="00F915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4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32" w:type="dxa"/>
          </w:tcPr>
          <w:p w:rsidR="00265276" w:rsidRPr="00265276" w:rsidRDefault="00F915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– 31 декабря 2022</w:t>
            </w:r>
          </w:p>
        </w:tc>
        <w:tc>
          <w:tcPr>
            <w:tcW w:w="1843" w:type="dxa"/>
          </w:tcPr>
          <w:p w:rsidR="00000000" w:rsidRDefault="008D1291" w:rsidP="003C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Online-Meteo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нацелена в первую очередь на помощь в обучении школьникам по разделам географии, связанным с атмосферой, погодой, климатом, экологией.</w:t>
            </w:r>
          </w:p>
          <w:p w:rsidR="00265276" w:rsidRDefault="008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 школа для всех, кому интересна география, метеорология,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экология, погода.</w:t>
            </w:r>
          </w:p>
          <w:p w:rsidR="00265276" w:rsidRDefault="008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из основных задач школы - объединение и сплочение на платформе проекта участников разного возраста - дошкольников, школьников, студентов, преподавателей, словом, всего населения России для обеспечения взаимного обмена опытом между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астниками и обеспечения непрерывного экологического образования и воспитания.</w:t>
            </w:r>
          </w:p>
          <w:p w:rsidR="00265276" w:rsidRDefault="008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Лекторами проекта выступают преподаватели, студенты и выпускники кафедры метеорологии и климатологии СГУ, которые поделятся секретами своей профессии непосредственно со своих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очих мест и будут знакомить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школыс интересными процессами и явлениями, кото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рые можно увидеть в атмосфере, гидросфере и литосфере.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“Online-Meteo” </w:t>
            </w:r>
            <w:r w:rsidR="009A4D26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нескучные мини-лекции, короткие </w:t>
            </w:r>
            <w:r w:rsidR="00F1796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метеоизмерений, рассказы об интересных исторических личностях, которые внесли большой вклад в науку, онлайн викторины, мини-конкурсы, опыты с погодой и много других интересных рубрик.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 формат</w:t>
            </w:r>
          </w:p>
          <w:p w:rsidR="00000000" w:rsidRDefault="00F9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1291">
                <w:rPr>
                  <w:rStyle w:val="af9"/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https://sites.google.com/view/meteorologika/online-meteo</w:t>
              </w:r>
            </w:hyperlink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Молодёжного клуба 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Червяков М.Ю. – руководитель Молодёжного клуба РГО,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Е.В. – эксперт Молодёжного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луба РГО,</w:t>
            </w:r>
          </w:p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Митюкова Е.И. – активист Молодёжного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РГО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2022 года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лекция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Арктическая экспедиция к берегам архипелагов Новая Земля и Земля Франца-Иосифа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>
            <w:pPr>
              <w:pStyle w:val="afb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Лектором мероприятия выступит кандидат географических наук, заведующий кафедрой метеорологии и климатологии географического факультета СГУ имени Н.Г. Чернышевского, руководитель Молодёжного клуба РГО в Саратове Максим Юрьевич Червяков.</w:t>
            </w:r>
          </w:p>
          <w:p w:rsidR="00265276" w:rsidRDefault="008D1291">
            <w:pPr>
              <w:pStyle w:val="afb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расскажет о 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экспедициях Арктического плавучего университета на судне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Сомов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которая прошла летом 2021 года и судне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Молчанов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(лето 2022). Во время рейсов велись исследования по различным научным направлениям. Лектор поделится своими впечатлениям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 маршрутах экспедиций, возникающих трудностях во время экспедиций, ярких впечатлениях, арктических пейзажах, результатах исследований.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СГУ имени Н.Г. Чернышевского, 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Саратов, ул. Университетская, 59, кор.4, ауд. 30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ивисты Молодёжного клуба 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Червяков М.Ю. – руководитель Молодёжного клуба РГО.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экскурсия на метеорологическую площадку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на службе человека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>
            <w:pPr>
              <w:pStyle w:val="afb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Экскурсия будет проведена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метеорологической площадке географичес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факультета во дворе 4 учебного корпуса СГУ.</w:t>
            </w:r>
          </w:p>
          <w:p w:rsidR="00265276" w:rsidRDefault="008D1291">
            <w:pPr>
              <w:pStyle w:val="afb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экскурсии познакомятся с приборами и оборудованием для метеорологических и аэрологических наблюдений, которые применяются в Гидрометеорологической службе России. А данные с этих приборов используют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для анализа и прогноза погоды.   Все желающие смогут самостоятельно провести измерения характеристик погоды, понаблюдать за облаками, температурой воздуха и почвы, влажностью, атмосферным давлением и др. На площадке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погода руками человека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тников познакомят с технологией создания благоприятных условий перед праздниками и другими важными событиями - разгоном облаков. </w:t>
            </w:r>
          </w:p>
          <w:p w:rsidR="00265276" w:rsidRDefault="008D1291">
            <w:pPr>
              <w:pStyle w:val="afb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Помимо экскурсии на метеоплощадке будут представлены две интерактивные выставки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облаков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Серебристые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облака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Будет показана работа гидрохимической лаборатории (можно привозить с собой пробы для анализа: из колодцев, родников и водопроводную воду).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СГУ имени Н.Г.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Чернышевского, 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Саратов, ул. Университетская, 59, кор.4,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уд. 30, метеорологическая площадка СГУ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Молодёжного клуба 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Червяков М.Ю.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Молодёжного клуба РГО,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Е.В. – эксперт Молодёжного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РГО,</w:t>
            </w:r>
          </w:p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Митюкова Е.И. – активист Молодёжного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2022 года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лекция 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Спутники на страже погоды и климата</w:t>
            </w:r>
            <w:r w:rsidR="003C72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>
            <w:pPr>
              <w:pStyle w:val="afb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Лектором мероприятия выступит кандидат географических наук, заведующий кафедрой метеорологии и климатологии географического факультета СГУ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Н.Г.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Чернышевского, руководитель Молодёжного клуба РГО в Саратове Максим Юрьевич Червяков.</w:t>
            </w:r>
          </w:p>
          <w:p w:rsidR="00265276" w:rsidRDefault="008D129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встречи слушатели познакомятся с различными видами метеорологических спутников и разными погодными явлениями, наблюдаемыми из космоса. Узнают,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проанализировать некоторые виды спутниковой информации, освоят азы космической метеорологии. Во время лекции будут демонстрироваться трехмерные космические снимки редких атмосферных процессов с элементами интерактива.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СГУ имени Н.Г. Чернышев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ского, 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Саратов,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Университетская, 59, кор.4, ауд. 30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Активисты Молодёжного клуба 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Червяков М.Ю. – руководитель Молодёжного клуба РГО.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2022 года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лекция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 – жемчужина Аравийского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Лектором мероприятия выступит кандидат географических наук, заведующий кафедрой метеорологии и климатологии географического факультета СГУ имени Н.Г. Чернышевского, руководитель Молодёжного клуба РГО в Саратове Максим Юрьевич.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лектор расскажет о своих впечатлениях о путешествии по Оману зимой 2022 года, о природных и географических особенностях страны. Часть встречи будет посвящена рассказу о быте и истории народов, живущих на юге Аравийского полуострова.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лекции будет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изована выставка некоторых экспонатов, привезенных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путешествия. А в конце каждый получит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пустынный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сувенир из Омана.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СГУ имени Н.Г. Чернышевского, 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Саратов, ул. Университетская, 59, кор.4, ауд. 30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Молодёжного клуба 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Червяков М.Ю. – руководитель Молодёжного клуба РГО.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октября 2022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лекция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след в Арктике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подготовки к изданию книги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ледокол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жизнь и судьба.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Лектором выступит полярник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 Игорь ДемьяновичСмилевец.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лекция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след в Арктике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подготовки к изданию книги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ледокол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жизнь и судьба будет посвящена судьбам людей, уроженцев Саратовской области и их связи с Полярными регионами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лекции – 1 час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СГУ имени Н.Г. Чернышевского, 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Саратов, ул. Университетская, 59, кор.4, ауд. 30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желающие, активисты Молодёжного клуба 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Червяков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руководитель Молодёжного клуба РГО.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года*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марафон в рамках фестиваля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0+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Саратовского университета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площадки Молодёжного клуба РГО, подготовленная совместно с географическим факультетом СГУ и Саратовским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астным отделением РГО будет включать в себя интерактивную лекцию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метеорологической обсерватории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рассчитанную на средних и старших школьников и взрослую аудиторию; выставку метеорологических, гидрологических и аэрологических приборов. Мастер-к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анализ воды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выставку-презентацию проекта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Argentum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серебристых облаков в Саратовской области; интерактивное занятие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дистанционные исследования Земли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интерактив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TikTok…TikMap…MapTok: карты в современном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 имени Н.Г. Чернышевского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г. Саратов, ул. Университетская, 59, кор.4.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 студенты СГУ,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М.Ю. – руководитель Молодёжного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Е.В. – эксперт МК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Хворостухин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 –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Молочко А.В. –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метеорологическую площадку СГУ имени Н.Г. Чернышевского.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Лекторы – эксперты и активисты Молодёжного Клуба РГО проведут экскурсию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географическому факультету СГУ. Все</w:t>
            </w:r>
          </w:p>
          <w:p w:rsidR="00265276" w:rsidRDefault="008D12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смогут посетить метеорологическую площадку СГУ имени Н.Г. Чернышевского.</w:t>
            </w:r>
          </w:p>
          <w:p w:rsidR="00265276" w:rsidRDefault="00265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СГУ имени Н.Г. Чернышевского, 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г. Саратов, ул. Университетская, 59, кор.4, ауд. 30, метеорологическая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СГУ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Активисты Молодёжного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луба 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Червяков М.Ю. – руководитель Молодёжного клуба РГО,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Е.В. – эксперт Молодёжного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луба РГО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 2022 года – 3 марта 2023 года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научно-исследовательский конкурс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Научно-исследовательский конкурс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5–11 классов общеобразовательных учреждений проводится в седьмой раз с целью выявления одаренных и талантливых детей, развития познавательных интересов и приобщения к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ьской деятельности обучающихся.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первом - отборочном этапе конкурса, который будет длиться с 7 ноября 2022 г. по 5 февраля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 будут оцениваться присланные конкурсантами краткие тезисы своих научно-исследовательских работ и презентации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учащихся могут затрагивать различные темы арктической науки: погоду и климат, научные исследования, океанологические исследования в морях Арктики и Антарктики, экологические проблемы этих регионов, изучение многолетней мерзлоты, этног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рафические особенности народов, населяющих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Арктику, ее уникальную природу.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– заключительный, 3 марта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(может быть изменен!). Заключительный этап будет проходить в виде научной конференции на географическом факультете Саратовского национального исследовательского государственного университета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Н.Г.Чернышевского, во время которой участникам предстоит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выступить с презентацией своего научного исследования. К заключительному этапу будут приглашены конкурсанты, набравшие наибольшее количество баллов в отборочном этапе.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со сложной эпидемиологической обстановкой о формате и дате заключительного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сообщено дополнительно! Организаторы оставляют за собой право на проведение конференции в дистанционной форме и на внесение иных изменений в порядок проведения конференции.</w:t>
            </w:r>
          </w:p>
          <w:p w:rsidR="00265276" w:rsidRDefault="00265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допускаются учащиеся школ, лицеев и гимназий по двум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озрастным категориям: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 – учащиеся 5-8 классов;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 – учащиеся 9-11 классов.</w:t>
            </w:r>
          </w:p>
          <w:p w:rsidR="00265276" w:rsidRDefault="00265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представленной на Конкурс работе может быть раскрыт один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следующих аспектов изучения арктического и антарктического регионов: погода и климат Арктики и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арктики, научные исследования Арктики и Антарктики, океанологические исследования в морях Арктики и Антарктики, экологические проблемы Арктики и Антарктики.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Подробности на сайте проекта: </w:t>
            </w:r>
            <w:hyperlink r:id="rId8" w:tooltip="https://sites.google.com/view/arctic-academy/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https://sites.google.com/view/arctic-academy/</w:t>
              </w:r>
            </w:hyperlink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 имени Н.Г. Чернышевского, 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г. Саратов, ул. Университетская, 59, кор.4, ауд. 30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РГО, школьники,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СГУ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М.Ю. – руководитель Молодёжного клуба РГО,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Е.В. –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Митюкова Е.В. – активист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ноября 2022 года*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лекция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Метеорологическая обсерватория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лектория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Лекторы – эксперты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 заведующая учебной лабораторией метеорологии Елена Владимировна Демидова и активис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Митюкова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о погоде для школьников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Метеорологическая обсерватория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 познакомят ребят с основными элементами погоды, с приборами, с помощью которых определяют основные характеристики погоды: давление,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влажность, параметры ветра, температуру воздуха и почвы. Помимо этого, ребята так же узнают о научных кораблях погоды, метеорологических спутниках и ракетах.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Помимо теории, школьники смогут освоить новый материал и на практике. В процессе занятия Митюкова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ознакомит школьников с некоторыми приборами, научит их самостоятельно производить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на метеорологической площадке СГУ.</w:t>
            </w:r>
          </w:p>
          <w:p w:rsidR="00265276" w:rsidRDefault="00F9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www.sgu.ru/sites/default/files/textdocsfiles/2018/12/09/buklet_lektoriya_meteorologika.pdf" w:history="1">
              <w:r w:rsidR="008D129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 xml:space="preserve">Буклет проекта </w:t>
              </w:r>
              <w:r w:rsidR="003C727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8D129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Метеорологика</w:t>
              </w:r>
              <w:r w:rsidR="003C727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 имени Н.Г. Чернышевского, 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г. Саратов, ул. Университетская, 59, кор.4, 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30, метеорологическая площадка СГУ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Е.В. –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Митюкова Е.И. – активист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 года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Международной просветительской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активистов в 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просветительской акции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A9A" w:rsidRPr="00BA4A9A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</w:t>
            </w:r>
            <w:r w:rsidR="00BA4A9A">
              <w:rPr>
                <w:rFonts w:ascii="Times New Roman" w:hAnsi="Times New Roman" w:cs="Times New Roman"/>
                <w:sz w:val="24"/>
                <w:szCs w:val="24"/>
              </w:rPr>
              <w:t>Университетская, 40</w:t>
            </w:r>
            <w:r w:rsidR="00BA4A9A" w:rsidRPr="00BA4A9A">
              <w:rPr>
                <w:rFonts w:ascii="Times New Roman" w:hAnsi="Times New Roman" w:cs="Times New Roman"/>
                <w:sz w:val="24"/>
                <w:szCs w:val="24"/>
              </w:rPr>
              <w:t>, III корпус СГУ</w:t>
            </w:r>
            <w:r w:rsidR="00BA4A9A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физическая аудитория 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 студенты СГУ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Е.В. –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2022 года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Саратовский планетарий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 Склярова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 с целью ознакомления с историей астрономических наблюдений в Саратове, изучению особенностей Солнечной системы и далекого космоса.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планетари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имени Ю.А. Склярова,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Саратов, ул. Чернышевского, дом 177/181.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 студенты СГУ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М.Ю. – руководитель Молодёжного клуба РГО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Пение льда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 w:rsidP="003C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по изучению ледового покрова озер лесопарковой зоны города Энгельса в рамках экспедиционного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РГО. Главная задача экспедиции состоит в изучении ледового покрова на различных территориях лесопарковой зоны Энгельса.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производятся для лучшего понимания динамики изменения ледового покрова озер Сазанка и Став. 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 в дальнейшем смогут использовать полученные сведения для подготовки научных статей и докладов на конференции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</w:t>
            </w:r>
            <w:r w:rsidR="00BA4A9A">
              <w:rPr>
                <w:rFonts w:ascii="Times New Roman" w:hAnsi="Times New Roman" w:cs="Times New Roman"/>
                <w:sz w:val="24"/>
                <w:szCs w:val="24"/>
              </w:rPr>
              <w:t xml:space="preserve">, парк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A9A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 студенты СГУ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М.Ю. – руководитель Молодёжного клуба РГО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 2022 года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лекция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 рядом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лектория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РГО.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 - рядом!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посвящена погодным явлениям.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яркой презентации лекторы покажут хрупкий и удивительный мир осадков. Расскажут о необычных дождях, об игловидных и древовидных формах морозных оконных узорах, ледяных кристаллах и снежинках. 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Слушатели увидя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градины в грозовом облаке и узнают, почему град, представляющий собой твердые осадки, выпадает только в теплое время исключительно при ливнях и грозах из мощных кучево-дождевых облаков; о том, какие методы применяются в системе Росгидромета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количества осадков и о многом другом. 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пройдет в форме увлекательного общения и обмена мнениями. </w:t>
            </w:r>
          </w:p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заключение занятия организаторы познакомят учеников с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жного клуба РГО.</w:t>
            </w:r>
          </w:p>
        </w:tc>
        <w:tc>
          <w:tcPr>
            <w:tcW w:w="2410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СГУ имени Н.Г. Чернышевского,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географический факультет.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г. Саратов, ул. Университетская, 59, кор.4, ауд. 30, метеорологическая площадка СГУ</w:t>
            </w: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 школьники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Демидова Е.В. –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РГО, Митюкова Е.И. – активист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</w:p>
        </w:tc>
      </w:tr>
      <w:tr w:rsidR="00265276">
        <w:tc>
          <w:tcPr>
            <w:tcW w:w="1838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2022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00000" w:rsidRDefault="008D129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аэрологическую станцию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5276" w:rsidRDefault="008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аэрологическую станцию Саратовского областного центра по гидрометеорологии и мониторингу окружающей среды, с целью ознакомления с основными принципами радиозондирования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410" w:type="dxa"/>
          </w:tcPr>
          <w:p w:rsidR="00000000" w:rsidRDefault="00BA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ул. Аэропорт, 20. Аэрологическая станция 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r w:rsidR="003C7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РГО,</w:t>
            </w:r>
          </w:p>
        </w:tc>
        <w:tc>
          <w:tcPr>
            <w:tcW w:w="2232" w:type="dxa"/>
          </w:tcPr>
          <w:p w:rsidR="00000000" w:rsidRDefault="008D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М.Ю. – руководитель Молодёжного клуба РГО</w:t>
            </w:r>
          </w:p>
        </w:tc>
      </w:tr>
    </w:tbl>
    <w:p w:rsidR="00265276" w:rsidRDefault="00265276">
      <w:pPr>
        <w:rPr>
          <w:rFonts w:ascii="Times New Roman" w:hAnsi="Times New Roman" w:cs="Times New Roman"/>
          <w:sz w:val="24"/>
          <w:szCs w:val="24"/>
        </w:rPr>
      </w:pPr>
    </w:p>
    <w:p w:rsidR="00265276" w:rsidRDefault="008D1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Дата может быть изменена.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Все подробности в официальной группе Молодёжного клуба </w:t>
      </w:r>
      <w:r>
        <w:rPr>
          <w:rFonts w:ascii="Times New Roman" w:hAnsi="Times New Roman" w:cs="Times New Roman"/>
          <w:sz w:val="24"/>
          <w:szCs w:val="24"/>
        </w:rPr>
        <w:t>РГО на базе Саратовского областного отделения РГО в ВКонтакте</w:t>
      </w:r>
      <w:hyperlink r:id="rId10" w:tooltip="https://vk.com/mk_rgo_saratov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https://vk.com/mk_rgo_saratov</w:t>
        </w:r>
      </w:hyperlink>
    </w:p>
    <w:sectPr w:rsidR="00265276" w:rsidSect="00F915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91" w:rsidRDefault="008D1291">
      <w:pPr>
        <w:spacing w:after="0" w:line="240" w:lineRule="auto"/>
      </w:pPr>
      <w:r>
        <w:separator/>
      </w:r>
    </w:p>
  </w:endnote>
  <w:endnote w:type="continuationSeparator" w:id="1">
    <w:p w:rsidR="008D1291" w:rsidRDefault="008D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76" w:rsidRDefault="0026527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76" w:rsidRDefault="002652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76" w:rsidRDefault="002652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91" w:rsidRDefault="008D1291">
      <w:pPr>
        <w:spacing w:after="0" w:line="240" w:lineRule="auto"/>
      </w:pPr>
      <w:r>
        <w:separator/>
      </w:r>
    </w:p>
  </w:footnote>
  <w:footnote w:type="continuationSeparator" w:id="1">
    <w:p w:rsidR="008D1291" w:rsidRDefault="008D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76" w:rsidRDefault="00265276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76" w:rsidRDefault="00265276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76" w:rsidRDefault="00265276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97CE1"/>
    <w:multiLevelType w:val="hybridMultilevel"/>
    <w:tmpl w:val="533ED812"/>
    <w:lvl w:ilvl="0" w:tplc="DDC2F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1E163C">
      <w:start w:val="1"/>
      <w:numFmt w:val="lowerLetter"/>
      <w:lvlText w:val="%2."/>
      <w:lvlJc w:val="left"/>
      <w:pPr>
        <w:ind w:left="1440" w:hanging="360"/>
      </w:pPr>
    </w:lvl>
    <w:lvl w:ilvl="2" w:tplc="4E64D522">
      <w:start w:val="1"/>
      <w:numFmt w:val="lowerRoman"/>
      <w:lvlText w:val="%3."/>
      <w:lvlJc w:val="right"/>
      <w:pPr>
        <w:ind w:left="2160" w:hanging="180"/>
      </w:pPr>
    </w:lvl>
    <w:lvl w:ilvl="3" w:tplc="3A1C9A9E">
      <w:start w:val="1"/>
      <w:numFmt w:val="decimal"/>
      <w:lvlText w:val="%4."/>
      <w:lvlJc w:val="left"/>
      <w:pPr>
        <w:ind w:left="2880" w:hanging="360"/>
      </w:pPr>
    </w:lvl>
    <w:lvl w:ilvl="4" w:tplc="38E0332C">
      <w:start w:val="1"/>
      <w:numFmt w:val="lowerLetter"/>
      <w:lvlText w:val="%5."/>
      <w:lvlJc w:val="left"/>
      <w:pPr>
        <w:ind w:left="3600" w:hanging="360"/>
      </w:pPr>
    </w:lvl>
    <w:lvl w:ilvl="5" w:tplc="85C075CE">
      <w:start w:val="1"/>
      <w:numFmt w:val="lowerRoman"/>
      <w:lvlText w:val="%6."/>
      <w:lvlJc w:val="right"/>
      <w:pPr>
        <w:ind w:left="4320" w:hanging="180"/>
      </w:pPr>
    </w:lvl>
    <w:lvl w:ilvl="6" w:tplc="FCDC3712">
      <w:start w:val="1"/>
      <w:numFmt w:val="decimal"/>
      <w:lvlText w:val="%7."/>
      <w:lvlJc w:val="left"/>
      <w:pPr>
        <w:ind w:left="5040" w:hanging="360"/>
      </w:pPr>
    </w:lvl>
    <w:lvl w:ilvl="7" w:tplc="3CD2CCEC">
      <w:start w:val="1"/>
      <w:numFmt w:val="lowerLetter"/>
      <w:lvlText w:val="%8."/>
      <w:lvlJc w:val="left"/>
      <w:pPr>
        <w:ind w:left="5760" w:hanging="360"/>
      </w:pPr>
    </w:lvl>
    <w:lvl w:ilvl="8" w:tplc="379846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26">
    <w15:presenceInfo w15:providerId="None" w15:userId="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276"/>
    <w:rsid w:val="001046DB"/>
    <w:rsid w:val="00265276"/>
    <w:rsid w:val="00381C1C"/>
    <w:rsid w:val="003C7271"/>
    <w:rsid w:val="003D2382"/>
    <w:rsid w:val="008D1291"/>
    <w:rsid w:val="009A4D26"/>
    <w:rsid w:val="00AD16BA"/>
    <w:rsid w:val="00BA4A9A"/>
    <w:rsid w:val="00F1796C"/>
    <w:rsid w:val="00F9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4C"/>
  </w:style>
  <w:style w:type="paragraph" w:styleId="1">
    <w:name w:val="heading 1"/>
    <w:basedOn w:val="a"/>
    <w:next w:val="a"/>
    <w:link w:val="10"/>
    <w:uiPriority w:val="9"/>
    <w:qFormat/>
    <w:rsid w:val="00F915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915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915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915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154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9154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915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9154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915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54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9154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9154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154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154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154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915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9154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9154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154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9154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154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154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154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154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154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915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9154C"/>
    <w:rPr>
      <w:i/>
    </w:rPr>
  </w:style>
  <w:style w:type="paragraph" w:styleId="aa">
    <w:name w:val="header"/>
    <w:basedOn w:val="a"/>
    <w:link w:val="ab"/>
    <w:uiPriority w:val="99"/>
    <w:unhideWhenUsed/>
    <w:rsid w:val="00F915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154C"/>
  </w:style>
  <w:style w:type="paragraph" w:styleId="ac">
    <w:name w:val="footer"/>
    <w:basedOn w:val="a"/>
    <w:link w:val="ad"/>
    <w:uiPriority w:val="99"/>
    <w:unhideWhenUsed/>
    <w:rsid w:val="00F915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9154C"/>
  </w:style>
  <w:style w:type="paragraph" w:styleId="ae">
    <w:name w:val="caption"/>
    <w:basedOn w:val="a"/>
    <w:next w:val="a"/>
    <w:uiPriority w:val="35"/>
    <w:semiHidden/>
    <w:unhideWhenUsed/>
    <w:qFormat/>
    <w:rsid w:val="00F9154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9154C"/>
  </w:style>
  <w:style w:type="table" w:customStyle="1" w:styleId="TableGridLight">
    <w:name w:val="Table Grid Light"/>
    <w:basedOn w:val="a1"/>
    <w:uiPriority w:val="59"/>
    <w:rsid w:val="00F915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915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91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15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1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9154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9154C"/>
    <w:rPr>
      <w:sz w:val="18"/>
    </w:rPr>
  </w:style>
  <w:style w:type="character" w:styleId="af1">
    <w:name w:val="footnote reference"/>
    <w:basedOn w:val="a0"/>
    <w:uiPriority w:val="99"/>
    <w:unhideWhenUsed/>
    <w:rsid w:val="00F9154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9154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9154C"/>
    <w:rPr>
      <w:sz w:val="20"/>
    </w:rPr>
  </w:style>
  <w:style w:type="character" w:styleId="af4">
    <w:name w:val="endnote reference"/>
    <w:basedOn w:val="a0"/>
    <w:uiPriority w:val="99"/>
    <w:semiHidden/>
    <w:unhideWhenUsed/>
    <w:rsid w:val="00F9154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9154C"/>
    <w:pPr>
      <w:spacing w:after="57"/>
    </w:pPr>
  </w:style>
  <w:style w:type="paragraph" w:styleId="23">
    <w:name w:val="toc 2"/>
    <w:basedOn w:val="a"/>
    <w:next w:val="a"/>
    <w:uiPriority w:val="39"/>
    <w:unhideWhenUsed/>
    <w:rsid w:val="00F9154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9154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9154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9154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154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154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154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154C"/>
    <w:pPr>
      <w:spacing w:after="57"/>
      <w:ind w:left="2268"/>
    </w:pPr>
  </w:style>
  <w:style w:type="paragraph" w:styleId="af5">
    <w:name w:val="TOC Heading"/>
    <w:uiPriority w:val="39"/>
    <w:unhideWhenUsed/>
    <w:rsid w:val="00F9154C"/>
  </w:style>
  <w:style w:type="paragraph" w:styleId="af6">
    <w:name w:val="table of figures"/>
    <w:basedOn w:val="a"/>
    <w:next w:val="a"/>
    <w:uiPriority w:val="99"/>
    <w:unhideWhenUsed/>
    <w:rsid w:val="00F9154C"/>
    <w:pPr>
      <w:spacing w:after="0"/>
    </w:pPr>
  </w:style>
  <w:style w:type="table" w:styleId="af7">
    <w:name w:val="Table Grid"/>
    <w:basedOn w:val="a1"/>
    <w:uiPriority w:val="39"/>
    <w:rsid w:val="00F915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F9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F9154C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9154C"/>
    <w:rPr>
      <w:color w:val="954F72" w:themeColor="followedHyperlink"/>
      <w:u w:val="single"/>
    </w:rPr>
  </w:style>
  <w:style w:type="paragraph" w:styleId="afb">
    <w:name w:val="List Paragraph"/>
    <w:basedOn w:val="a"/>
    <w:uiPriority w:val="34"/>
    <w:qFormat/>
    <w:rsid w:val="00F9154C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F9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9154C"/>
    <w:rPr>
      <w:rFonts w:ascii="Tahoma" w:hAnsi="Tahoma" w:cs="Tahoma"/>
      <w:sz w:val="16"/>
      <w:szCs w:val="16"/>
    </w:rPr>
  </w:style>
  <w:style w:type="paragraph" w:styleId="afe">
    <w:name w:val="Revision"/>
    <w:hidden/>
    <w:uiPriority w:val="99"/>
    <w:semiHidden/>
    <w:rsid w:val="009A4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arctic-academ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meteorologika/online-mete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mk_rgo_saratov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sgu.ru/sites/default/files/textdocsfiles/2018/12/09/buklet_lektoriya_meteorologika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2341</Words>
  <Characters>13346</Characters>
  <Application>Microsoft Office Word</Application>
  <DocSecurity>0</DocSecurity>
  <Lines>111</Lines>
  <Paragraphs>31</Paragraphs>
  <ScaleCrop>false</ScaleCrop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Чумаленко</dc:creator>
  <cp:keywords/>
  <dc:description/>
  <cp:lastModifiedBy>Розочка</cp:lastModifiedBy>
  <cp:revision>5</cp:revision>
  <dcterms:created xsi:type="dcterms:W3CDTF">2022-09-04T20:34:00Z</dcterms:created>
  <dcterms:modified xsi:type="dcterms:W3CDTF">2022-09-14T07:57:00Z</dcterms:modified>
</cp:coreProperties>
</file>